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附件2</w:t>
      </w:r>
    </w:p>
    <w:p>
      <w:pPr>
        <w:pStyle w:val="16"/>
        <w:rPr>
          <w:rFonts w:ascii="方正公文小标宋" w:hAnsi="方正公文小标宋" w:eastAsia="方正公文小标宋" w:cs="方正公文小标宋"/>
          <w:sz w:val="36"/>
        </w:rPr>
      </w:pPr>
      <w:r>
        <w:rPr>
          <w:rFonts w:hint="eastAsia" w:ascii="方正公文小标宋" w:hAnsi="方正公文小标宋" w:eastAsia="方正公文小标宋" w:cs="方正公文小标宋"/>
          <w:sz w:val="36"/>
        </w:rPr>
        <w:t>《西北农林科技大学</w:t>
      </w:r>
      <w:r>
        <w:rPr>
          <w:rFonts w:hint="eastAsia" w:ascii="方正公文小标宋" w:hAnsi="方正公文小标宋" w:eastAsia="方正公文小标宋" w:cs="方正公文小标宋"/>
          <w:sz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sz w:val="36"/>
          <w:lang w:val="en-US" w:eastAsia="zh-CN"/>
        </w:rPr>
        <w:t>国防之星”</w:t>
      </w:r>
      <w:r>
        <w:rPr>
          <w:rFonts w:hint="eastAsia" w:ascii="方正公文小标宋" w:hAnsi="方正公文小标宋" w:eastAsia="方正公文小标宋" w:cs="方正公文小标宋"/>
          <w:sz w:val="36"/>
        </w:rPr>
        <w:t>申请表》</w:t>
      </w:r>
      <w:r>
        <w:rPr>
          <w:rFonts w:hint="eastAsia" w:ascii="方正公文小标宋" w:hAnsi="方正公文小标宋" w:eastAsia="方正公文小标宋" w:cs="方正公文小标宋"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sz w:val="36"/>
        </w:rPr>
        <w:t>填写说明及要求（研究</w:t>
      </w:r>
      <w:r>
        <w:rPr>
          <w:rFonts w:hint="eastAsia" w:ascii="方正公文小标宋" w:hAnsi="方正公文小标宋" w:eastAsia="方正公文小标宋" w:cs="方正公文小标宋"/>
          <w:sz w:val="36"/>
        </w:rPr>
        <w:t>生）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请参评学生仔细阅读说明后，认真、如实填写《申请表》。提交材料时，仅需打印《申请表》，使用A4双面正反打印。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1.表格所有填写内容需使用仿宋小四号字。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2.须填写民族完整名称，如“汉族”“维吾尔族”“蒙古族”“哈萨克族”等。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3.政治面貌须填写完整名称，如“中共党员”“中共预备党员”“共青团员”“群众”等。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4.培养层次应写明学术型硕士、专业型硕士、学术型博士、专业型博士。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5.四六级成绩填写格式为考试等级/最高分数，如“CET6/550”。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6.年级填写参考格式为“2022级”“2021级”等。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7.学院须填写完整名称，如“农学院”“生命学院”等。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8.专业应写明就读专业全称，如“作物遗传育种”“微生物学”等。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9.上学年综合测评成绩及专业排名填写参考格式为“425/15.10%”“90/4.25%”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10．奖惩情况中，获奖情况仅填写校级及以上荣誉，如没有可填写“暂无”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11．表中标注“签名”处，必须打印后手写签名。</w:t>
      </w:r>
    </w:p>
    <w:p>
      <w:pPr>
        <w:spacing w:line="54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12．请按照要求填写，请勿调整表格格式。</w:t>
      </w:r>
    </w:p>
    <w:p>
      <w:pPr>
        <w:ind w:firstLine="801"/>
        <w:rPr>
          <w:rFonts w:ascii="方正公文小标宋" w:hAnsi="方正公文小标宋" w:eastAsia="方正公文小标宋" w:cs="方正公文小标宋"/>
          <w:b/>
          <w:sz w:val="40"/>
        </w:rPr>
      </w:pPr>
      <w:r>
        <w:rPr>
          <w:rFonts w:hint="eastAsia" w:ascii="方正公文小标宋" w:hAnsi="方正公文小标宋" w:eastAsia="方正公文小标宋" w:cs="方正公文小标宋"/>
          <w:b/>
          <w:sz w:val="40"/>
        </w:rPr>
        <w:br w:type="page"/>
      </w:r>
    </w:p>
    <w:p>
      <w:pPr>
        <w:pStyle w:val="16"/>
        <w:spacing w:after="0" w:afterLines="0"/>
        <w:rPr>
          <w:rFonts w:ascii="方正公文小标宋" w:hAnsi="方正公文小标宋" w:eastAsia="方正公文小标宋" w:cs="方正公文小标宋"/>
          <w:b/>
          <w:bCs w:val="0"/>
          <w:sz w:val="4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lang w:val="en-US" w:eastAsia="zh-CN"/>
        </w:rPr>
        <w:t>国防之星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  <w:t>申请表</w:t>
      </w:r>
    </w:p>
    <w:p>
      <w:pPr>
        <w:pStyle w:val="15"/>
      </w:pPr>
      <w:r>
        <w:rPr>
          <w:rFonts w:hint="eastAsia"/>
        </w:rPr>
        <w:t>（研究生用-</w:t>
      </w:r>
      <w:r>
        <w:rPr>
          <w:rFonts w:hint="eastAsia" w:ascii="Times New Roman" w:hAnsi="Times New Roman" w:cs="Times New Roman"/>
        </w:rPr>
        <w:t>2023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584"/>
        <w:gridCol w:w="108"/>
        <w:gridCol w:w="1092"/>
        <w:gridCol w:w="545"/>
        <w:gridCol w:w="897"/>
        <w:gridCol w:w="634"/>
        <w:gridCol w:w="343"/>
        <w:gridCol w:w="118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cs="Times New Roman"/>
                <w:b/>
                <w:kern w:val="18"/>
                <w:sz w:val="24"/>
                <w:szCs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kern w:val="18"/>
                <w:sz w:val="24"/>
                <w:szCs w:val="24"/>
              </w:rPr>
              <w:t>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cs="Times New Roman"/>
                <w:b/>
                <w:kern w:val="18"/>
                <w:sz w:val="24"/>
                <w:szCs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kern w:val="18"/>
                <w:sz w:val="24"/>
                <w:szCs w:val="24"/>
              </w:rPr>
              <w:t>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民  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培养层次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年  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b/>
                <w:kern w:val="18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学院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b/>
                <w:kern w:val="18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四六级成绩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一级学科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专  业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2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</w:rPr>
              <w:t>2022-2023学年综合测评成绩/专业排名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推荐单位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Times New Roman"/>
                <w:sz w:val="24"/>
              </w:rPr>
            </w:pPr>
            <w:r>
              <w:rPr>
                <w:rFonts w:hint="eastAsia" w:ascii="仿宋" w:hAnsi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cs="Times New Roman"/>
                <w:sz w:val="24"/>
              </w:rPr>
              <w:t>相关部门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</w:rPr>
              <w:t xml:space="preserve">   □学  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szCs w:val="24"/>
              </w:rPr>
              <w:t>总成绩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德育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5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智育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5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美育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劳育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18"/>
                <w:sz w:val="24"/>
                <w:szCs w:val="24"/>
              </w:rPr>
              <w:t>/</w:t>
            </w:r>
          </w:p>
        </w:tc>
        <w:tc>
          <w:tcPr>
            <w:tcW w:w="15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仿宋"/>
                <w:kern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6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仿宋" w:hAnsi="仿宋" w:cs="Times New Roman"/>
                <w:kern w:val="18"/>
                <w:sz w:val="24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kern w:val="18"/>
                <w:sz w:val="24"/>
              </w:rPr>
              <w:t xml:space="preserve"> </w:t>
            </w: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right="113"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导师意见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20" w:lineRule="auto"/>
              <w:ind w:right="113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             签名：</w:t>
            </w:r>
          </w:p>
          <w:p>
            <w:pPr>
              <w:spacing w:line="120" w:lineRule="auto"/>
              <w:ind w:right="113" w:firstLine="0" w:firstLineChars="0"/>
              <w:jc w:val="righ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部门推荐意见：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（经学院推荐的学生无需填写此栏。）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负责人签名：              年   月  日</w:t>
            </w:r>
          </w:p>
          <w:p>
            <w:pPr>
              <w:tabs>
                <w:tab w:val="left" w:pos="2505"/>
              </w:tabs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各学院推荐意见（必填）：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负责人签名：          年   月  日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spacing w:line="400" w:lineRule="exact"/>
              <w:ind w:right="113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B0765D-D90B-4352-BF77-EA75884D91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8FBA47-2AB4-47AC-B30E-0B8C91F67A52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11A6AEA1-CCC4-4F8C-A601-9B7A38CD282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2CDA6A3-B131-4651-B74C-982D59E28F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dit="forms" w:formatting="1"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E5YTgyOTg2MTgwNmE5MzRmYzU1NjU0OTQ3NjMifQ==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25131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83BA8"/>
    <w:rsid w:val="00E9425A"/>
    <w:rsid w:val="00EB6AD3"/>
    <w:rsid w:val="00EC5529"/>
    <w:rsid w:val="00EC6702"/>
    <w:rsid w:val="00ED7181"/>
    <w:rsid w:val="00EF170B"/>
    <w:rsid w:val="00F065BF"/>
    <w:rsid w:val="00F358E0"/>
    <w:rsid w:val="00FA1194"/>
    <w:rsid w:val="00FC70C9"/>
    <w:rsid w:val="01CB46A6"/>
    <w:rsid w:val="05A0560F"/>
    <w:rsid w:val="0664556C"/>
    <w:rsid w:val="0D2D141E"/>
    <w:rsid w:val="0E041181"/>
    <w:rsid w:val="0F6A1550"/>
    <w:rsid w:val="174407E4"/>
    <w:rsid w:val="18970399"/>
    <w:rsid w:val="19245B4B"/>
    <w:rsid w:val="1FF672FF"/>
    <w:rsid w:val="290A346E"/>
    <w:rsid w:val="29F05986"/>
    <w:rsid w:val="2B616459"/>
    <w:rsid w:val="2DE41D3C"/>
    <w:rsid w:val="2FE074D1"/>
    <w:rsid w:val="33581A45"/>
    <w:rsid w:val="35040D5A"/>
    <w:rsid w:val="373E32A4"/>
    <w:rsid w:val="3AD46FC9"/>
    <w:rsid w:val="3ADA76AD"/>
    <w:rsid w:val="3B425938"/>
    <w:rsid w:val="3B7920B2"/>
    <w:rsid w:val="3E6C6752"/>
    <w:rsid w:val="400F70E3"/>
    <w:rsid w:val="40A23DC5"/>
    <w:rsid w:val="43055EDC"/>
    <w:rsid w:val="4D2F582F"/>
    <w:rsid w:val="4D3C6FDF"/>
    <w:rsid w:val="4D67282A"/>
    <w:rsid w:val="4E46587E"/>
    <w:rsid w:val="4FF245B3"/>
    <w:rsid w:val="52D25191"/>
    <w:rsid w:val="534512BF"/>
    <w:rsid w:val="53AF3D61"/>
    <w:rsid w:val="562C0651"/>
    <w:rsid w:val="570F696E"/>
    <w:rsid w:val="5F423055"/>
    <w:rsid w:val="5F8645E5"/>
    <w:rsid w:val="64A03421"/>
    <w:rsid w:val="65F16ACA"/>
    <w:rsid w:val="66186B32"/>
    <w:rsid w:val="6AD13685"/>
    <w:rsid w:val="6FFB2E33"/>
    <w:rsid w:val="70ED1EC2"/>
    <w:rsid w:val="751319B4"/>
    <w:rsid w:val="7552227F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iPriority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autoRedefine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autoRedefine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autoRedefine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qFormat/>
    <w:locked/>
    <w:uiPriority w:val="0"/>
    <w:pPr>
      <w:jc w:val="left"/>
    </w:pPr>
  </w:style>
  <w:style w:type="paragraph" w:styleId="12">
    <w:name w:val="Balloon Text"/>
    <w:basedOn w:val="1"/>
    <w:link w:val="46"/>
    <w:autoRedefine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autoRedefine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autoRedefine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autoRedefine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autoRedefine/>
    <w:qFormat/>
    <w:locked/>
    <w:uiPriority w:val="22"/>
    <w:rPr>
      <w:b/>
      <w:bCs/>
    </w:rPr>
  </w:style>
  <w:style w:type="character" w:styleId="20">
    <w:name w:val="Emphasis"/>
    <w:basedOn w:val="18"/>
    <w:autoRedefine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autoRedefine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autoRedefine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autoRedefine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autoRedefine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autoRedefine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autoRedefine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autoRedefine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autoRedefine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autoRedefine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autoRedefine/>
    <w:qFormat/>
    <w:locked/>
    <w:uiPriority w:val="1"/>
  </w:style>
  <w:style w:type="paragraph" w:styleId="35">
    <w:name w:val="List Paragraph"/>
    <w:basedOn w:val="1"/>
    <w:autoRedefine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autoRedefine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autoRedefine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autoRedefine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autoRedefine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不明显强调1"/>
    <w:autoRedefine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明显强调1"/>
    <w:basedOn w:val="18"/>
    <w:autoRedefine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参考1"/>
    <w:basedOn w:val="18"/>
    <w:autoRedefine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明显参考1"/>
    <w:basedOn w:val="18"/>
    <w:autoRedefine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书籍标题1"/>
    <w:basedOn w:val="18"/>
    <w:autoRedefine/>
    <w:qFormat/>
    <w:locked/>
    <w:uiPriority w:val="33"/>
    <w:rPr>
      <w:b/>
      <w:bCs/>
      <w:i/>
      <w:iCs/>
      <w:spacing w:val="5"/>
    </w:rPr>
  </w:style>
  <w:style w:type="paragraph" w:customStyle="1" w:styleId="45">
    <w:name w:val="TOC 标题1"/>
    <w:basedOn w:val="2"/>
    <w:next w:val="1"/>
    <w:autoRedefine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autoRedefine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975</Characters>
  <Lines>8</Lines>
  <Paragraphs>2</Paragraphs>
  <TotalTime>2</TotalTime>
  <ScaleCrop>false</ScaleCrop>
  <LinksUpToDate>false</LinksUpToDate>
  <CharactersWithSpaces>1144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尹传松</cp:lastModifiedBy>
  <cp:lastPrinted>2023-12-04T15:06:00Z</cp:lastPrinted>
  <dcterms:modified xsi:type="dcterms:W3CDTF">2023-12-28T08:03:56Z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66C2B321861047AE8AEE7031534B88CB_13</vt:lpwstr>
  </property>
</Properties>
</file>